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5" w:hRule="exact"/>
        </w:trPr>
        <w:tc>
          <w:tcPr>
            <w:tcW w:w="88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pacing w:val="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济</w:t>
            </w:r>
            <w:r>
              <w:rPr>
                <w:rFonts w:hint="eastAsia" w:ascii="宋体" w:hAnsi="宋体" w:eastAsia="仿宋_GB2312"/>
                <w:color w:val="000000" w:themeColor="text1"/>
                <w:spacing w:val="6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巩固</w:t>
            </w:r>
            <w:r>
              <w:rPr>
                <w:rFonts w:hint="eastAsia" w:ascii="宋体" w:hAnsi="宋体" w:eastAsia="仿宋_GB2312"/>
                <w:color w:val="000000" w:themeColor="text1"/>
                <w:spacing w:val="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脱</w:t>
            </w:r>
            <w:r>
              <w:rPr>
                <w:rFonts w:hint="eastAsia" w:ascii="宋体" w:hAnsi="宋体" w:eastAsia="仿宋_GB2312"/>
                <w:color w:val="000000" w:themeColor="text1"/>
                <w:spacing w:val="8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贫</w:t>
            </w:r>
            <w:bookmarkStart w:id="0" w:name="_GoBack"/>
            <w:bookmarkEnd w:id="0"/>
            <w:r>
              <w:rPr>
                <w:rFonts w:hint="eastAsia" w:ascii="宋体" w:hAnsi="宋体" w:eastAsia="仿宋_GB2312"/>
                <w:color w:val="000000" w:themeColor="text1"/>
                <w:spacing w:val="8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rFonts w:hint="eastAsia" w:ascii="宋体" w:hAnsi="宋体" w:eastAsia="仿宋_GB2312"/>
                <w:color w:val="000000" w:themeColor="text1"/>
                <w:spacing w:val="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〔</w:t>
            </w:r>
            <w:r>
              <w:rPr>
                <w:rFonts w:ascii="宋体" w:hAnsi="宋体" w:eastAsia="仿宋_GB2312"/>
                <w:color w:val="000000" w:themeColor="text1"/>
                <w:spacing w:val="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仿宋_GB2312"/>
                <w:color w:val="000000" w:themeColor="text1"/>
                <w:spacing w:val="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仿宋_GB2312"/>
                <w:color w:val="000000" w:themeColor="text1"/>
                <w:spacing w:val="6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仿宋_GB2312"/>
                <w:color w:val="000000" w:themeColor="text1"/>
                <w:spacing w:val="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/>
                <w:color w:val="000000" w:themeColor="text1"/>
                <w:spacing w:val="6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仿宋_GB2312"/>
                <w:color w:val="000000" w:themeColor="text1"/>
                <w:spacing w:val="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</w:tbl>
    <w:p>
      <w:pPr>
        <w:spacing w:line="540" w:lineRule="exact"/>
        <w:jc w:val="center"/>
        <w:rPr>
          <w:rFonts w:ascii="宋体" w:hAnsi="宋体" w:eastAsia="黑体"/>
          <w:color w:val="000000" w:themeColor="text1"/>
          <w:spacing w:val="6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ascii="宋体" w:hAnsi="宋体" w:eastAsia="黑体"/>
          <w:color w:val="000000" w:themeColor="text1"/>
          <w:spacing w:val="6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宋体" w:hAnsi="宋体" w:eastAsia="方正小标宋简体"/>
          <w:color w:val="auto"/>
          <w:sz w:val="44"/>
          <w:szCs w:val="44"/>
        </w:rPr>
      </w:pPr>
      <w:r>
        <w:rPr>
          <w:rFonts w:hint="eastAsia" w:ascii="宋体" w:hAnsi="宋体" w:eastAsia="方正小标宋简体"/>
          <w:color w:val="auto"/>
          <w:sz w:val="44"/>
          <w:szCs w:val="44"/>
        </w:rPr>
        <w:t>济源示范区巩固拓展脱贫攻坚成果领导小组</w:t>
      </w:r>
    </w:p>
    <w:p>
      <w:pPr>
        <w:spacing w:line="600" w:lineRule="exact"/>
        <w:jc w:val="center"/>
        <w:rPr>
          <w:rFonts w:hint="eastAsia" w:ascii="宋体" w:hAnsi="宋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Cs/>
          <w:sz w:val="44"/>
          <w:szCs w:val="44"/>
        </w:rPr>
        <w:t>关于调整变更</w:t>
      </w:r>
      <w:r>
        <w:rPr>
          <w:rFonts w:hint="eastAsia" w:ascii="宋体" w:hAnsi="宋体" w:eastAsia="方正小标宋简体" w:cs="方正小标宋简体"/>
          <w:bCs/>
          <w:sz w:val="44"/>
          <w:szCs w:val="44"/>
          <w:lang w:val="en-US" w:eastAsia="zh-CN"/>
        </w:rPr>
        <w:t>济源智慧农业蔬菜产业示范园</w:t>
      </w:r>
    </w:p>
    <w:p>
      <w:pPr>
        <w:spacing w:line="60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bCs/>
          <w:sz w:val="44"/>
          <w:szCs w:val="44"/>
          <w:lang w:val="en-US" w:eastAsia="zh-CN"/>
        </w:rPr>
        <w:t>配套供暖项目</w:t>
      </w:r>
      <w:r>
        <w:rPr>
          <w:rFonts w:hint="eastAsia" w:ascii="宋体" w:hAnsi="宋体" w:eastAsia="方正小标宋简体" w:cs="方正小标宋简体"/>
          <w:kern w:val="2"/>
          <w:sz w:val="44"/>
          <w:szCs w:val="44"/>
          <w:lang w:val="en-US" w:eastAsia="zh-CN"/>
        </w:rPr>
        <w:t>建设内容</w:t>
      </w:r>
      <w:r>
        <w:rPr>
          <w:rFonts w:hint="eastAsia" w:ascii="宋体" w:hAnsi="宋体" w:eastAsia="方正小标宋简体" w:cs="方正小标宋简体"/>
          <w:sz w:val="44"/>
          <w:szCs w:val="44"/>
        </w:rPr>
        <w:t>的通知</w:t>
      </w:r>
    </w:p>
    <w:p>
      <w:pPr>
        <w:tabs>
          <w:tab w:val="left" w:pos="1384"/>
        </w:tabs>
        <w:spacing w:line="600" w:lineRule="exact"/>
        <w:ind w:firstLine="624" w:firstLineChars="200"/>
        <w:rPr>
          <w:rFonts w:ascii="宋体" w:hAnsi="宋体"/>
          <w:spacing w:val="6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left"/>
        <w:textAlignment w:val="auto"/>
        <w:rPr>
          <w:rFonts w:hint="eastAsia" w:ascii="宋体" w:hAnsi="宋体"/>
          <w:bCs/>
          <w:spacing w:val="6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85"/>
          <w:tab w:val="left" w:pos="2363"/>
          <w:tab w:val="left" w:pos="5230"/>
          <w:tab w:val="left" w:pos="5828"/>
          <w:tab w:val="left" w:pos="6725"/>
          <w:tab w:val="left" w:pos="7303"/>
          <w:tab w:val="left" w:pos="8299"/>
          <w:tab w:val="left" w:pos="12355"/>
          <w:tab w:val="left" w:pos="13590"/>
        </w:tabs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宋体" w:hAnsi="宋体"/>
          <w:spacing w:val="6"/>
          <w:szCs w:val="32"/>
        </w:rPr>
      </w:pPr>
      <w:r>
        <w:rPr>
          <w:rFonts w:hint="eastAsia" w:ascii="宋体" w:hAnsi="宋体"/>
          <w:spacing w:val="6"/>
          <w:szCs w:val="32"/>
          <w:lang w:eastAsia="zh-CN"/>
        </w:rPr>
        <w:t>梨林</w:t>
      </w:r>
      <w:r>
        <w:rPr>
          <w:rFonts w:hint="eastAsia" w:ascii="宋体" w:hAnsi="宋体"/>
          <w:spacing w:val="6"/>
          <w:szCs w:val="32"/>
        </w:rPr>
        <w:t>镇人民政府，各有关单位：</w:t>
      </w:r>
    </w:p>
    <w:p>
      <w:pPr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4" w:firstLineChars="200"/>
        <w:textAlignment w:val="auto"/>
        <w:rPr>
          <w:rFonts w:ascii="宋体" w:hAnsi="宋体"/>
          <w:bCs/>
          <w:spacing w:val="6"/>
          <w:szCs w:val="32"/>
        </w:rPr>
      </w:pPr>
      <w:r>
        <w:rPr>
          <w:rFonts w:hint="eastAsia" w:ascii="宋体" w:hAnsi="宋体"/>
          <w:bCs/>
          <w:spacing w:val="6"/>
          <w:szCs w:val="32"/>
        </w:rPr>
        <w:t>《</w:t>
      </w:r>
      <w:r>
        <w:rPr>
          <w:rFonts w:hint="eastAsia" w:ascii="宋体" w:hAnsi="宋体"/>
          <w:bCs/>
          <w:spacing w:val="6"/>
          <w:szCs w:val="32"/>
          <w:lang w:eastAsia="zh-CN"/>
        </w:rPr>
        <w:t>梨林</w:t>
      </w:r>
      <w:r>
        <w:rPr>
          <w:rFonts w:hint="eastAsia" w:ascii="宋体" w:hAnsi="宋体"/>
          <w:bCs/>
          <w:spacing w:val="6"/>
          <w:szCs w:val="32"/>
        </w:rPr>
        <w:t>镇人民政府</w:t>
      </w:r>
      <w:r>
        <w:rPr>
          <w:rFonts w:hint="eastAsia" w:ascii="宋体" w:hAnsi="宋体"/>
          <w:bCs/>
          <w:spacing w:val="6"/>
          <w:szCs w:val="32"/>
          <w:lang w:val="en-US" w:eastAsia="zh-CN"/>
        </w:rPr>
        <w:t>关于调整2022年济源智慧农业蔬菜产业示范园配套供暖项目建设内容的请示</w:t>
      </w:r>
      <w:r>
        <w:rPr>
          <w:rFonts w:hint="eastAsia" w:ascii="宋体" w:hAnsi="宋体"/>
          <w:bCs/>
          <w:spacing w:val="6"/>
          <w:szCs w:val="32"/>
        </w:rPr>
        <w:t>》（</w:t>
      </w:r>
      <w:r>
        <w:rPr>
          <w:rFonts w:hint="eastAsia" w:ascii="宋体" w:hAnsi="宋体"/>
          <w:spacing w:val="6"/>
          <w:szCs w:val="32"/>
          <w:lang w:eastAsia="zh-CN"/>
        </w:rPr>
        <w:t>梨</w:t>
      </w:r>
      <w:r>
        <w:rPr>
          <w:rFonts w:hint="eastAsia" w:ascii="宋体" w:hAnsi="宋体"/>
          <w:spacing w:val="6"/>
          <w:szCs w:val="32"/>
        </w:rPr>
        <w:t>政</w:t>
      </w:r>
      <w:r>
        <w:rPr>
          <w:rFonts w:hint="eastAsia" w:ascii="宋体" w:hAnsi="宋体"/>
          <w:spacing w:val="6"/>
          <w:szCs w:val="32"/>
          <w:lang w:eastAsia="zh-CN"/>
        </w:rPr>
        <w:t>文</w:t>
      </w:r>
      <w:r>
        <w:rPr>
          <w:rFonts w:hint="eastAsia" w:ascii="宋体" w:hAnsi="宋体"/>
          <w:spacing w:val="6"/>
          <w:szCs w:val="32"/>
        </w:rPr>
        <w:t>〔202</w:t>
      </w:r>
      <w:r>
        <w:rPr>
          <w:rFonts w:hint="eastAsia" w:ascii="宋体" w:hAnsi="宋体"/>
          <w:spacing w:val="6"/>
          <w:szCs w:val="32"/>
          <w:lang w:val="en-US" w:eastAsia="zh-CN"/>
        </w:rPr>
        <w:t>2</w:t>
      </w:r>
      <w:r>
        <w:rPr>
          <w:rFonts w:hint="eastAsia" w:ascii="宋体" w:hAnsi="宋体"/>
          <w:spacing w:val="6"/>
          <w:szCs w:val="32"/>
        </w:rPr>
        <w:t>〕</w:t>
      </w:r>
      <w:r>
        <w:rPr>
          <w:rFonts w:hint="eastAsia"/>
          <w:spacing w:val="6"/>
          <w:szCs w:val="32"/>
          <w:lang w:val="en-US" w:eastAsia="zh-CN"/>
        </w:rPr>
        <w:t>15</w:t>
      </w:r>
      <w:r>
        <w:rPr>
          <w:rFonts w:hint="eastAsia" w:ascii="宋体" w:hAnsi="宋体"/>
          <w:spacing w:val="6"/>
          <w:szCs w:val="32"/>
        </w:rPr>
        <w:t>号</w:t>
      </w:r>
      <w:r>
        <w:rPr>
          <w:rFonts w:hint="eastAsia" w:ascii="宋体" w:hAnsi="宋体"/>
          <w:bCs/>
          <w:spacing w:val="6"/>
          <w:szCs w:val="32"/>
        </w:rPr>
        <w:t>）收悉</w:t>
      </w:r>
      <w:r>
        <w:rPr>
          <w:rFonts w:hint="eastAsia" w:ascii="宋体" w:hAnsi="宋体"/>
          <w:spacing w:val="6"/>
          <w:szCs w:val="32"/>
        </w:rPr>
        <w:t>，</w:t>
      </w:r>
      <w:r>
        <w:rPr>
          <w:rFonts w:hint="eastAsia" w:ascii="宋体" w:hAnsi="宋体" w:cs="仿宋"/>
          <w:spacing w:val="6"/>
          <w:szCs w:val="32"/>
        </w:rPr>
        <w:t>经研究，</w:t>
      </w:r>
      <w:r>
        <w:rPr>
          <w:rFonts w:hint="eastAsia" w:ascii="宋体" w:hAnsi="宋体" w:cs="仿宋"/>
          <w:spacing w:val="6"/>
          <w:szCs w:val="32"/>
          <w:lang w:eastAsia="zh-CN"/>
        </w:rPr>
        <w:t>在不增加投资的情况下，</w:t>
      </w:r>
      <w:r>
        <w:rPr>
          <w:rFonts w:hint="eastAsia" w:ascii="宋体" w:hAnsi="宋体" w:cs="仿宋"/>
          <w:spacing w:val="6"/>
          <w:szCs w:val="32"/>
        </w:rPr>
        <w:t>同意</w:t>
      </w:r>
      <w:r>
        <w:rPr>
          <w:rFonts w:hint="eastAsia" w:ascii="宋体" w:hAnsi="宋体" w:cs="仿宋"/>
          <w:spacing w:val="6"/>
          <w:szCs w:val="32"/>
          <w:lang w:eastAsia="zh-CN"/>
        </w:rPr>
        <w:t>梨林</w:t>
      </w:r>
      <w:r>
        <w:rPr>
          <w:rFonts w:hint="eastAsia" w:ascii="宋体" w:hAnsi="宋体" w:cs="仿宋"/>
          <w:spacing w:val="6"/>
          <w:szCs w:val="32"/>
        </w:rPr>
        <w:t>镇人民政府</w:t>
      </w:r>
      <w:r>
        <w:rPr>
          <w:rFonts w:hint="eastAsia" w:ascii="宋体" w:hAnsi="宋体"/>
          <w:bCs/>
          <w:spacing w:val="6"/>
          <w:szCs w:val="32"/>
        </w:rPr>
        <w:t>提出的申请，现将有关情况通知如下：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宋体" w:hAnsi="宋体"/>
          <w:bCs/>
          <w:spacing w:val="6"/>
          <w:szCs w:val="32"/>
          <w:lang w:val="en-US" w:eastAsia="zh-CN"/>
        </w:rPr>
      </w:pPr>
      <w:r>
        <w:rPr>
          <w:rFonts w:hint="eastAsia" w:ascii="宋体" w:hAnsi="宋体" w:eastAsia="CESI仿宋-GB2312" w:cs="CESI仿宋-GB2312"/>
          <w:sz w:val="32"/>
          <w:szCs w:val="32"/>
          <w:lang w:val="en-US" w:eastAsia="zh-CN"/>
        </w:rPr>
        <w:t>2022年</w:t>
      </w:r>
      <w:r>
        <w:rPr>
          <w:rFonts w:hint="eastAsia" w:ascii="宋体" w:hAnsi="宋体"/>
          <w:bCs/>
          <w:spacing w:val="6"/>
          <w:szCs w:val="32"/>
          <w:lang w:val="en-US" w:eastAsia="zh-CN"/>
        </w:rPr>
        <w:t>济源智慧农业蔬菜产业示范园配套供暖项目</w:t>
      </w:r>
      <w:r>
        <w:rPr>
          <w:rFonts w:hint="eastAsia" w:ascii="宋体" w:hAnsi="宋体" w:eastAsia="CESI仿宋-GB2312" w:cs="CESI仿宋-GB2312"/>
          <w:sz w:val="32"/>
          <w:szCs w:val="32"/>
          <w:lang w:val="en-US" w:eastAsia="zh-CN"/>
        </w:rPr>
        <w:t>是2022年度第一批巩固脱贫攻坚成果和乡村振兴项目，批复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393万元，主要建设内容为“建设供热管网约5200米及配套等”</w:t>
      </w:r>
      <w:r>
        <w:rPr>
          <w:rFonts w:hint="eastAsia" w:eastAsia="CESI仿宋-GB2312" w:cs="CESI仿宋-GB2312"/>
          <w:sz w:val="32"/>
          <w:szCs w:val="32"/>
          <w:lang w:val="en-US" w:eastAsia="zh-CN"/>
        </w:rPr>
        <w:t>。</w:t>
      </w:r>
      <w:r>
        <w:rPr>
          <w:rFonts w:hint="eastAsia" w:ascii="宋体" w:hAnsi="宋体" w:eastAsia="CESI仿宋-GB2312" w:cs="CESI仿宋-GB2312"/>
          <w:sz w:val="32"/>
          <w:szCs w:val="32"/>
          <w:lang w:val="en-US" w:eastAsia="zh-CN"/>
        </w:rPr>
        <w:t>根据项目推进实际情况，现将建设任务调整为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/>
        </w:rPr>
        <w:t>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建设供热管网约5504</w:t>
      </w:r>
      <w:r>
        <w:rPr>
          <w:rFonts w:hint="eastAsia" w:ascii="宋体" w:hAnsi="宋体"/>
          <w:bCs/>
          <w:spacing w:val="6"/>
          <w:szCs w:val="32"/>
          <w:lang w:val="en-US" w:eastAsia="zh-CN"/>
        </w:rPr>
        <w:t>米及配套等”。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4" w:firstLineChars="200"/>
        <w:jc w:val="left"/>
        <w:textAlignment w:val="auto"/>
        <w:rPr>
          <w:rFonts w:hint="eastAsia" w:ascii="宋体" w:hAnsi="宋体"/>
          <w:bCs/>
          <w:spacing w:val="6"/>
          <w:szCs w:val="32"/>
          <w:lang w:val="en-US" w:eastAsia="zh-CN"/>
        </w:rPr>
      </w:pPr>
      <w:r>
        <w:rPr>
          <w:rFonts w:hint="eastAsia" w:ascii="宋体" w:hAnsi="宋体"/>
          <w:bCs/>
          <w:spacing w:val="6"/>
          <w:szCs w:val="32"/>
          <w:lang w:val="en-US" w:eastAsia="zh-CN"/>
        </w:rPr>
        <w:t>以上调整要本着实事求是的态度，严格按照施工方案和设计部门出具的图纸认真施工，加强项目管理，确保质量安全，加快建设进度和资金支付，项目竣工后，尽快组织验收，加快评审报账。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4" w:firstLineChars="200"/>
        <w:jc w:val="left"/>
        <w:textAlignment w:val="auto"/>
        <w:rPr>
          <w:rFonts w:hint="eastAsia" w:ascii="宋体" w:hAnsi="宋体"/>
          <w:bCs/>
          <w:spacing w:val="6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4" w:firstLineChars="200"/>
        <w:jc w:val="left"/>
        <w:textAlignment w:val="auto"/>
        <w:rPr>
          <w:rFonts w:hint="eastAsia" w:ascii="宋体" w:hAnsi="宋体"/>
          <w:bCs/>
          <w:spacing w:val="6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4" w:firstLineChars="200"/>
        <w:jc w:val="left"/>
        <w:textAlignment w:val="auto"/>
        <w:rPr>
          <w:rFonts w:hint="eastAsia" w:ascii="宋体" w:hAnsi="宋体"/>
          <w:bCs/>
          <w:spacing w:val="6"/>
          <w:szCs w:val="32"/>
          <w:lang w:val="en-US" w:eastAsia="zh-CN"/>
        </w:rPr>
      </w:pPr>
      <w:r>
        <w:rPr>
          <w:rFonts w:hint="eastAsia" w:ascii="宋体" w:hAnsi="宋体"/>
          <w:bCs/>
          <w:spacing w:val="6"/>
          <w:szCs w:val="32"/>
          <w:lang w:val="en-US" w:eastAsia="zh-CN"/>
        </w:rPr>
        <w:t xml:space="preserve"> </w:t>
      </w:r>
      <w:r>
        <w:rPr>
          <w:rFonts w:hint="eastAsia"/>
          <w:bCs/>
          <w:spacing w:val="6"/>
          <w:szCs w:val="32"/>
          <w:lang w:val="en-US" w:eastAsia="zh-CN"/>
        </w:rPr>
        <w:t xml:space="preserve">                            </w:t>
      </w:r>
      <w:r>
        <w:rPr>
          <w:rFonts w:hint="eastAsia" w:ascii="宋体" w:hAnsi="宋体"/>
          <w:bCs/>
          <w:spacing w:val="6"/>
          <w:szCs w:val="32"/>
          <w:lang w:val="en-US" w:eastAsia="zh-CN"/>
        </w:rPr>
        <w:t xml:space="preserve"> 2022年5月</w:t>
      </w:r>
      <w:r>
        <w:rPr>
          <w:rFonts w:hint="eastAsia"/>
          <w:bCs/>
          <w:spacing w:val="6"/>
          <w:szCs w:val="32"/>
          <w:lang w:val="en-US" w:eastAsia="zh-CN"/>
        </w:rPr>
        <w:t>10</w:t>
      </w:r>
      <w:r>
        <w:rPr>
          <w:rFonts w:hint="eastAsia" w:ascii="宋体" w:hAnsi="宋体"/>
          <w:bCs/>
          <w:spacing w:val="6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4" w:firstLineChars="200"/>
        <w:jc w:val="left"/>
        <w:textAlignment w:val="auto"/>
        <w:rPr>
          <w:rFonts w:hint="eastAsia" w:ascii="宋体" w:hAnsi="宋体"/>
          <w:bCs/>
          <w:spacing w:val="6"/>
          <w:szCs w:val="32"/>
          <w:lang w:val="en-US" w:eastAsia="zh-CN"/>
        </w:rPr>
      </w:pPr>
    </w:p>
    <w:p>
      <w:pPr>
        <w:pStyle w:val="2"/>
        <w:ind w:firstLine="640"/>
        <w:rPr>
          <w:rFonts w:ascii="宋体" w:hAnsi="宋体"/>
        </w:rPr>
      </w:pPr>
    </w:p>
    <w:p>
      <w:pPr>
        <w:pStyle w:val="2"/>
        <w:ind w:firstLine="640"/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2"/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2"/>
        <w:rPr>
          <w:rFonts w:hint="eastAsia" w:ascii="宋体" w:hAnsi="宋体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</w:rPr>
      </w:pPr>
    </w:p>
    <w:p>
      <w:pPr>
        <w:rPr>
          <w:rFonts w:ascii="宋体" w:hAnsi="宋体"/>
        </w:rPr>
      </w:pPr>
    </w:p>
    <w:p>
      <w:pPr>
        <w:spacing w:line="590" w:lineRule="exact"/>
        <w:ind w:right="256" w:rightChars="80"/>
        <w:rPr>
          <w:rFonts w:ascii="宋体" w:hAnsi="宋体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4251325</wp:posOffset>
                </wp:positionH>
                <wp:positionV relativeFrom="paragraph">
                  <wp:posOffset>524510</wp:posOffset>
                </wp:positionV>
                <wp:extent cx="1619250" cy="56197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23510" y="9500235"/>
                          <a:ext cx="1619250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75pt;margin-top:41.3pt;height:44.25pt;width:127.5pt;z-index:251661312;mso-width-relative:page;mso-height-relative:page;" fillcolor="#FFFFFF [3212]" filled="t" stroked="f" coordsize="21600,21600" o:gfxdata="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vhvT41QAAAAoB&#10;AAAPAAAAAAAAAAEAIAAAACIAAABkcnMvZG93bnJldi54bWxQSwECFAAUAAAACACHTuJA4yPYwlcC&#10;AACbBAAADgAAAAAAAAABACAAAAAk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auto"/>
          <w:spacing w:val="-2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403225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75pt;height:0pt;width:442.2pt;z-index:251660288;mso-width-relative:page;mso-height-relative:page;" filled="f" stroked="t" coordsize="21600,21600" o:gfxdata="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OYlc3WAAAABgEAAA8AAAAAAAAAAQAgAAAAIgAAAGRycy9kb3ducmV2Lnht&#10;bFBLAQIUABQAAAAIAIdO4kDigvXL+wEAAPMDAAAOAAAAAAAAAAEAIAAAACUBAABkcnMvZTJvRG9j&#10;LnhtbFBLBQYAAAAABgAGAFkBAACS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auto"/>
          <w:spacing w:val="-2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46355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pt;margin-top:3.65pt;height:0pt;width:442.2pt;z-index:251659264;mso-width-relative:page;mso-height-relative:page;" filled="f" stroked="t" coordsize="21600,21600" o:gfxdata="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MBlobTAAAABAEAAA8AAAAAAAAAAQAgAAAAIgAAAGRycy9kb3ducmV2LnhtbFBL&#10;AQIUABQAAAAIAIdO4kCvrz6N+wEAAPMDAAAOAAAAAAAAAAEAIAAAACI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  <w:spacing w:val="-20"/>
          <w:sz w:val="30"/>
          <w:szCs w:val="30"/>
        </w:rPr>
        <w:t xml:space="preserve">济源示范区巩固拓展脱贫攻坚成果领导小组办公室   </w:t>
      </w:r>
      <w:r>
        <w:rPr>
          <w:rFonts w:hint="eastAsia" w:ascii="宋体" w:hAnsi="宋体"/>
          <w:color w:val="auto"/>
          <w:spacing w:val="-24"/>
          <w:sz w:val="30"/>
          <w:szCs w:val="30"/>
        </w:rPr>
        <w:t>202</w:t>
      </w:r>
      <w:r>
        <w:rPr>
          <w:rFonts w:hint="eastAsia" w:ascii="宋体" w:hAnsi="宋体"/>
          <w:color w:val="auto"/>
          <w:spacing w:val="-24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color w:val="auto"/>
          <w:spacing w:val="-24"/>
          <w:sz w:val="30"/>
          <w:szCs w:val="30"/>
        </w:rPr>
        <w:t>年</w:t>
      </w:r>
      <w:r>
        <w:rPr>
          <w:rFonts w:hint="eastAsia"/>
          <w:color w:val="auto"/>
          <w:spacing w:val="-24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color w:val="auto"/>
          <w:spacing w:val="-24"/>
          <w:sz w:val="30"/>
          <w:szCs w:val="30"/>
        </w:rPr>
        <w:t>月</w:t>
      </w:r>
      <w:r>
        <w:rPr>
          <w:rFonts w:hint="eastAsia"/>
          <w:color w:val="auto"/>
          <w:spacing w:val="-24"/>
          <w:sz w:val="30"/>
          <w:szCs w:val="30"/>
          <w:lang w:val="en-US" w:eastAsia="zh-CN"/>
        </w:rPr>
        <w:t xml:space="preserve"> 10</w:t>
      </w:r>
      <w:r>
        <w:rPr>
          <w:rFonts w:hint="eastAsia" w:ascii="宋体" w:hAnsi="宋体"/>
          <w:color w:val="auto"/>
          <w:spacing w:val="-24"/>
          <w:sz w:val="30"/>
          <w:szCs w:val="30"/>
        </w:rPr>
        <w:t>日印</w:t>
      </w:r>
      <w:r>
        <w:rPr>
          <w:rFonts w:hint="eastAsia" w:ascii="宋体" w:hAnsi="宋体"/>
          <w:color w:val="auto"/>
          <w:spacing w:val="-20"/>
          <w:sz w:val="30"/>
          <w:szCs w:val="30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14" w:right="1531" w:bottom="1758" w:left="1531" w:header="851" w:footer="1247" w:gutter="0"/>
      <w:pgNumType w:start="1"/>
      <w:cols w:space="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546"/>
        <w:tab w:val="right" w:pos="8644"/>
      </w:tabs>
      <w:ind w:right="320" w:rightChars="100" w:firstLine="36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4613910</wp:posOffset>
              </wp:positionH>
              <wp:positionV relativeFrom="paragraph">
                <wp:posOffset>-46990</wp:posOffset>
              </wp:positionV>
              <wp:extent cx="1002030" cy="29591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03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3.3pt;margin-top:-3.7pt;height:23.3pt;width:78.9pt;mso-position-horizontal-relative:margin;z-index:251661312;mso-width-relative:page;mso-height-relative:page;" filled="f" stroked="f" coordsize="21600,21600" o:gfxdata="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c4/N9oAAAAJAQAADwAAAAAAAAABACAAAAAiAAAAZHJzL2Rvd25yZXYueG1sUEsB&#10;AhQAFAAAAAgAh07iQOCkoFC6AQAAcg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wordWrap w:val="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8"/>
        <w:szCs w:val="28"/>
      </w:rPr>
      <w:tab/>
    </w:r>
    <w:r>
      <w:rPr>
        <w:rFonts w:hint="eastAsia"/>
        <w:sz w:val="28"/>
        <w:szCs w:val="28"/>
      </w:rPr>
      <w:tab/>
    </w:r>
    <w:r>
      <w:rPr>
        <w:rFonts w:hint="eastAsia"/>
        <w:sz w:val="28"/>
        <w:szCs w:val="28"/>
      </w:rPr>
      <w:tab/>
    </w:r>
    <w:r>
      <w:rPr>
        <w:rFonts w:hint="eastAsia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-75565</wp:posOffset>
              </wp:positionV>
              <wp:extent cx="951230" cy="29908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123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5.95pt;height:23.55pt;width:74.9pt;mso-position-horizontal-relative:margin;z-index:251662336;mso-width-relative:page;mso-height-relative:page;" filled="f" stroked="f" coordsize="21600,21600" o:gfxdata="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QESs9cAAAAHAQAADwAAAAAAAAABACAAAAAiAAAAZHJzL2Rvd25yZXYueG1sUEsBAhQA&#10;FAAAAAgAh07iQAfBGc66AQAAcQ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ind w:firstLine="280" w:firstLineChars="10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Yzc5OTAxMTNlMjdjZDk4YzNhMjRmZGU2Y2Q2NDUifQ=="/>
  </w:docVars>
  <w:rsids>
    <w:rsidRoot w:val="1E4C1A46"/>
    <w:rsid w:val="088B2DC2"/>
    <w:rsid w:val="125D0315"/>
    <w:rsid w:val="182C2813"/>
    <w:rsid w:val="1B630890"/>
    <w:rsid w:val="1E4C1A46"/>
    <w:rsid w:val="1E635082"/>
    <w:rsid w:val="21146898"/>
    <w:rsid w:val="324C7E37"/>
    <w:rsid w:val="38617107"/>
    <w:rsid w:val="4C527F6F"/>
    <w:rsid w:val="4D8C7DDD"/>
    <w:rsid w:val="5C094D32"/>
    <w:rsid w:val="5D867E6A"/>
    <w:rsid w:val="61363988"/>
    <w:rsid w:val="62D6745D"/>
    <w:rsid w:val="638720CF"/>
    <w:rsid w:val="64495758"/>
    <w:rsid w:val="68FB7B24"/>
    <w:rsid w:val="6BE97F42"/>
    <w:rsid w:val="6CBA7B6E"/>
    <w:rsid w:val="79AC6249"/>
    <w:rsid w:val="7E847829"/>
    <w:rsid w:val="7EB23C12"/>
    <w:rsid w:val="7F47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color w:val="000000"/>
      <w:sz w:val="32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next w:val="1"/>
    <w:qFormat/>
    <w:uiPriority w:val="0"/>
    <w:pPr>
      <w:ind w:firstLine="420" w:firstLineChars="200"/>
    </w:pPr>
    <w:rPr>
      <w:rFonts w:ascii="Calibri" w:hAnsi="Calibri" w:cs="黑体"/>
      <w:color w:val="auto"/>
      <w:kern w:val="2"/>
      <w:szCs w:val="24"/>
    </w:rPr>
  </w:style>
  <w:style w:type="paragraph" w:customStyle="1" w:styleId="3">
    <w:name w:val="UserStyle_1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431</Characters>
  <Lines>0</Lines>
  <Paragraphs>0</Paragraphs>
  <TotalTime>26</TotalTime>
  <ScaleCrop>false</ScaleCrop>
  <LinksUpToDate>false</LinksUpToDate>
  <CharactersWithSpaces>465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2021-12-14T13:00:00Z</dcterms:created>
  <dc:creator>郭沛</dc:creator>
  <cp:lastModifiedBy>郭沛</cp:lastModifiedBy>
  <cp:lastPrinted>2022-05-27T02:56:56Z</cp:lastPrinted>
  <dcterms:modified xsi:type="dcterms:W3CDTF">2022-05-27T03:21:04Z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59FE337A655C4A4CAD817171501DC618</vt:lpwstr>
  </property>
</Properties>
</file>